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D3" w:rsidRDefault="00802AD3" w:rsidP="00802AD3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802AD3" w:rsidRPr="00A23FA6" w:rsidRDefault="00802AD3" w:rsidP="00802AD3">
      <w:pPr>
        <w:pStyle w:val="Title"/>
        <w:ind w:right="-720"/>
        <w:rPr>
          <w:sz w:val="24"/>
          <w:szCs w:val="24"/>
        </w:rPr>
      </w:pPr>
      <w:r w:rsidRPr="00494005">
        <w:rPr>
          <w:b w:val="0"/>
          <w:bCs w:val="0"/>
          <w:color w:val="000000"/>
          <w:sz w:val="24"/>
          <w:szCs w:val="24"/>
          <w:lang w:bidi="ar-EG"/>
        </w:rPr>
        <w:t>(</w:t>
      </w:r>
      <w:r w:rsidRPr="00494005">
        <w:rPr>
          <w:b w:val="0"/>
          <w:bCs w:val="0"/>
          <w:sz w:val="24"/>
          <w:szCs w:val="24"/>
        </w:rPr>
        <w:t>IS 395  Selected Topics in Information Systems I</w:t>
      </w:r>
      <w:r w:rsidRPr="00A23FA6">
        <w:t>)</w:t>
      </w:r>
    </w:p>
    <w:p w:rsidR="00802AD3" w:rsidRPr="00E64E5C" w:rsidRDefault="00802AD3" w:rsidP="00802AD3">
      <w:pPr>
        <w:jc w:val="center"/>
        <w:rPr>
          <w:b/>
          <w:bCs/>
          <w:color w:val="000000"/>
          <w:lang w:bidi="ar-EG"/>
        </w:rPr>
      </w:pPr>
    </w:p>
    <w:p w:rsidR="00802AD3" w:rsidRDefault="00802AD3" w:rsidP="00802AD3">
      <w:pPr>
        <w:rPr>
          <w:b/>
          <w:bCs/>
          <w:color w:val="000000"/>
          <w:lang w:bidi="ar-EG"/>
        </w:rPr>
      </w:pPr>
    </w:p>
    <w:p w:rsidR="00802AD3" w:rsidRPr="00730A0F" w:rsidRDefault="00802AD3" w:rsidP="00802AD3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University:</w:t>
            </w:r>
          </w:p>
        </w:tc>
        <w:tc>
          <w:tcPr>
            <w:tcW w:w="5894" w:type="dxa"/>
          </w:tcPr>
          <w:p w:rsidR="00802AD3" w:rsidRPr="003F4B07" w:rsidRDefault="00802AD3" w:rsidP="00DD1D77">
            <w:pPr>
              <w:bidi/>
              <w:jc w:val="right"/>
              <w:rPr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 xml:space="preserve">   </w:t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3F4B07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3F4B07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3F4B07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802AD3" w:rsidRPr="003F4B07" w:rsidRDefault="00802AD3" w:rsidP="00DD1D77">
            <w:pPr>
              <w:pStyle w:val="Heading4"/>
              <w:bidi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Faculty:</w:t>
            </w:r>
          </w:p>
        </w:tc>
        <w:tc>
          <w:tcPr>
            <w:tcW w:w="5894" w:type="dxa"/>
          </w:tcPr>
          <w:p w:rsidR="00802AD3" w:rsidRPr="003F4B07" w:rsidRDefault="00802AD3" w:rsidP="00DD1D77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color w:val="000000"/>
                <w:lang w:bidi="ar-EG"/>
              </w:rPr>
              <w:t>Faculty of Computers &amp; Information</w:t>
            </w:r>
          </w:p>
          <w:p w:rsidR="00802AD3" w:rsidRPr="003F4B07" w:rsidRDefault="00802AD3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Department:</w:t>
            </w:r>
          </w:p>
        </w:tc>
        <w:tc>
          <w:tcPr>
            <w:tcW w:w="5894" w:type="dxa"/>
          </w:tcPr>
          <w:p w:rsidR="00802AD3" w:rsidRPr="003F4B07" w:rsidRDefault="00802AD3" w:rsidP="00DD1D77">
            <w:pPr>
              <w:pStyle w:val="Heading4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</w:tbl>
    <w:p w:rsidR="00802AD3" w:rsidRDefault="00802AD3" w:rsidP="00802AD3">
      <w:pPr>
        <w:pStyle w:val="Heading4"/>
        <w:rPr>
          <w:rFonts w:ascii="Times New Roman" w:hAnsi="Times New Roman"/>
          <w:b/>
          <w:bCs/>
          <w:sz w:val="20"/>
          <w:lang w:val="en-US"/>
        </w:rPr>
      </w:pPr>
    </w:p>
    <w:p w:rsidR="00802AD3" w:rsidRDefault="00802AD3" w:rsidP="00802AD3">
      <w:pPr>
        <w:pStyle w:val="Heading4"/>
        <w:rPr>
          <w:rFonts w:ascii="Times New Roman" w:hAnsi="Times New Roman"/>
          <w:b/>
          <w:bCs/>
          <w:sz w:val="28"/>
          <w:szCs w:val="28"/>
        </w:rPr>
      </w:pPr>
    </w:p>
    <w:p w:rsidR="00802AD3" w:rsidRPr="00FB29DF" w:rsidRDefault="00802AD3" w:rsidP="00802AD3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802AD3" w:rsidRPr="00FB29DF" w:rsidRDefault="00802AD3" w:rsidP="00802AD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802AD3" w:rsidRPr="003F4B07" w:rsidRDefault="00802AD3" w:rsidP="00DD1D77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802AD3" w:rsidRPr="003F4B07" w:rsidRDefault="00802AD3" w:rsidP="00DD1D77">
            <w:pPr>
              <w:bidi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IS 395</w:t>
            </w:r>
            <w:r w:rsidRPr="005040B9">
              <w:rPr>
                <w:b/>
                <w:bCs/>
              </w:rPr>
              <w:t xml:space="preserve">          </w:t>
            </w:r>
          </w:p>
        </w:tc>
      </w:tr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802AD3" w:rsidRPr="00494005" w:rsidRDefault="00802AD3" w:rsidP="00DD1D77">
            <w:r w:rsidRPr="00494005">
              <w:t>Selected topics in information systems</w:t>
            </w:r>
            <w:r w:rsidRPr="00494005">
              <w:rPr>
                <w:b/>
                <w:bCs/>
              </w:rPr>
              <w:t xml:space="preserve"> </w:t>
            </w:r>
            <w:r w:rsidRPr="00494005">
              <w:t>I</w:t>
            </w:r>
          </w:p>
        </w:tc>
      </w:tr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802AD3" w:rsidRPr="003F4B07" w:rsidRDefault="00802AD3" w:rsidP="00DD1D77">
            <w:pPr>
              <w:rPr>
                <w:lang w:val="en-GB"/>
              </w:rPr>
            </w:pPr>
            <w:r>
              <w:t>3</w:t>
            </w:r>
          </w:p>
        </w:tc>
      </w:tr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802AD3" w:rsidRPr="0013399E" w:rsidRDefault="00802AD3" w:rsidP="00DD1D77">
            <w:pPr>
              <w:rPr>
                <w:bCs/>
                <w:lang w:val="en-GB"/>
              </w:rPr>
            </w:pPr>
            <w:r w:rsidRPr="003F4B07">
              <w:rPr>
                <w:lang w:bidi="ar-EG"/>
              </w:rPr>
              <w:t>Information systems</w:t>
            </w:r>
          </w:p>
        </w:tc>
      </w:tr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3F4B07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802AD3" w:rsidRPr="009667B6" w:rsidRDefault="00802AD3" w:rsidP="00DD1D77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802AD3" w:rsidRPr="003F4B07" w:rsidTr="00DD1D77">
        <w:tc>
          <w:tcPr>
            <w:tcW w:w="2628" w:type="dxa"/>
          </w:tcPr>
          <w:p w:rsidR="00802AD3" w:rsidRPr="003F4B07" w:rsidRDefault="00802AD3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802AD3" w:rsidRPr="003F4B07" w:rsidRDefault="00802AD3" w:rsidP="00DD1D77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802AD3" w:rsidRPr="003F4B07" w:rsidRDefault="00802AD3" w:rsidP="00DD1D77">
            <w:pPr>
              <w:rPr>
                <w:lang w:val="en-GB"/>
              </w:rPr>
            </w:pPr>
            <w:r w:rsidRPr="003F4B07">
              <w:rPr>
                <w:lang w:val="en-GB"/>
              </w:rPr>
              <w:t xml:space="preserve">(3) theoretical () </w:t>
            </w:r>
            <w:r>
              <w:rPr>
                <w:lang w:val="en-GB"/>
              </w:rPr>
              <w:t>practical</w:t>
            </w:r>
          </w:p>
        </w:tc>
      </w:tr>
    </w:tbl>
    <w:p w:rsidR="00802AD3" w:rsidRPr="00B05771" w:rsidRDefault="00802AD3" w:rsidP="00802AD3">
      <w:pPr>
        <w:rPr>
          <w:lang w:val="en-GB"/>
        </w:rPr>
      </w:pPr>
    </w:p>
    <w:p w:rsidR="00802AD3" w:rsidRPr="00B05771" w:rsidRDefault="00802AD3" w:rsidP="00802AD3"/>
    <w:p w:rsidR="00802AD3" w:rsidRDefault="00802AD3" w:rsidP="00802AD3">
      <w:pPr>
        <w:rPr>
          <w:rFonts w:cs="Simplified Arabic"/>
        </w:rPr>
      </w:pPr>
      <w:r w:rsidRPr="00FB29DF">
        <w:rPr>
          <w:b/>
          <w:bCs/>
          <w:sz w:val="28"/>
          <w:szCs w:val="28"/>
        </w:rPr>
        <w:t>2. Course Objective</w:t>
      </w:r>
      <w:r>
        <w:rPr>
          <w:b/>
          <w:bCs/>
          <w:sz w:val="28"/>
          <w:szCs w:val="28"/>
        </w:rPr>
        <w:t xml:space="preserve"> </w:t>
      </w:r>
    </w:p>
    <w:p w:rsidR="00802AD3" w:rsidRDefault="00802AD3" w:rsidP="00802AD3">
      <w:pPr>
        <w:ind w:left="357" w:firstLine="363"/>
        <w:jc w:val="both"/>
        <w:rPr>
          <w:rFonts w:cs="Simplified Arabic"/>
        </w:rPr>
      </w:pPr>
    </w:p>
    <w:p w:rsidR="00802AD3" w:rsidRPr="00FB29DF" w:rsidRDefault="00802AD3" w:rsidP="00802AD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802AD3" w:rsidRDefault="00802AD3" w:rsidP="00802AD3">
      <w:pPr>
        <w:pStyle w:val="Heading7"/>
        <w:numPr>
          <w:ilvl w:val="6"/>
          <w:numId w:val="0"/>
        </w:numPr>
        <w:tabs>
          <w:tab w:val="num" w:pos="1296"/>
        </w:tabs>
        <w:suppressAutoHyphens/>
        <w:spacing w:after="120"/>
        <w:ind w:right="35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02AD3" w:rsidRDefault="00802AD3" w:rsidP="00802AD3">
      <w:pPr>
        <w:pStyle w:val="Heading7"/>
        <w:numPr>
          <w:ilvl w:val="0"/>
          <w:numId w:val="1"/>
        </w:numPr>
        <w:tabs>
          <w:tab w:val="left" w:pos="720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Knowledge and Understanding:</w:t>
      </w:r>
    </w:p>
    <w:p w:rsidR="00802AD3" w:rsidRPr="008B0FE0" w:rsidRDefault="00802AD3" w:rsidP="00802AD3">
      <w:pPr>
        <w:ind w:left="720"/>
      </w:pPr>
      <w:r w:rsidRPr="008B0FE0">
        <w:t>A9. Apply the Problem Solving Techniques.</w:t>
      </w:r>
    </w:p>
    <w:p w:rsidR="00802AD3" w:rsidRPr="008B0FE0" w:rsidRDefault="00802AD3" w:rsidP="00802AD3">
      <w:pPr>
        <w:ind w:left="720"/>
      </w:pPr>
      <w:r w:rsidRPr="008B0FE0">
        <w:t>A19. Discuss new trends in IS.</w:t>
      </w:r>
    </w:p>
    <w:p w:rsidR="00802AD3" w:rsidRDefault="00802AD3" w:rsidP="00802AD3">
      <w:pPr>
        <w:ind w:left="720"/>
      </w:pPr>
      <w:r>
        <w:t>A29. Clarify advanced topics in Information engineering.</w:t>
      </w:r>
    </w:p>
    <w:p w:rsidR="00802AD3" w:rsidRDefault="00802AD3" w:rsidP="00802AD3">
      <w:pPr>
        <w:pStyle w:val="Heading7"/>
        <w:numPr>
          <w:ilvl w:val="0"/>
          <w:numId w:val="1"/>
        </w:numPr>
        <w:tabs>
          <w:tab w:val="left" w:pos="720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Intellectual Skills</w:t>
      </w:r>
    </w:p>
    <w:p w:rsidR="00802AD3" w:rsidRPr="0006199D" w:rsidRDefault="00802AD3" w:rsidP="00802AD3">
      <w:pPr>
        <w:ind w:left="720"/>
      </w:pPr>
      <w:r w:rsidRPr="0006199D">
        <w:t>B14. Develop the act of getting people together to accomplish desired goals and objectives (Management skills).</w:t>
      </w:r>
    </w:p>
    <w:p w:rsidR="00802AD3" w:rsidRPr="0006199D" w:rsidRDefault="00802AD3" w:rsidP="00802AD3">
      <w:pPr>
        <w:ind w:left="720"/>
      </w:pPr>
      <w:r w:rsidRPr="0006199D">
        <w:t>B16. Work effectively, independently or as a part of a team.</w:t>
      </w:r>
    </w:p>
    <w:p w:rsidR="00802AD3" w:rsidRPr="0006199D" w:rsidRDefault="00802AD3" w:rsidP="00802AD3">
      <w:pPr>
        <w:ind w:left="720"/>
      </w:pPr>
      <w:r w:rsidRPr="0006199D">
        <w:t xml:space="preserve">B17. Examine problems carefully and effectively. </w:t>
      </w:r>
    </w:p>
    <w:p w:rsidR="00802AD3" w:rsidRPr="003114D2" w:rsidRDefault="00802AD3" w:rsidP="00802AD3">
      <w:pPr>
        <w:ind w:left="720"/>
      </w:pPr>
      <w:r w:rsidRPr="0006199D">
        <w:t>B21. Develop innovative designs.</w:t>
      </w:r>
    </w:p>
    <w:p w:rsidR="00802AD3" w:rsidRDefault="00802AD3" w:rsidP="00802AD3">
      <w:pPr>
        <w:pStyle w:val="Heading7"/>
        <w:numPr>
          <w:ilvl w:val="0"/>
          <w:numId w:val="1"/>
        </w:numPr>
        <w:tabs>
          <w:tab w:val="left" w:pos="720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and Practical Skills</w:t>
      </w:r>
    </w:p>
    <w:p w:rsidR="00802AD3" w:rsidRPr="00122E62" w:rsidRDefault="00802AD3" w:rsidP="00802AD3">
      <w:pPr>
        <w:ind w:left="720"/>
      </w:pPr>
      <w:r w:rsidRPr="00122E62">
        <w:t>C4. Develop special types of Information Systems.</w:t>
      </w:r>
    </w:p>
    <w:p w:rsidR="00802AD3" w:rsidRPr="00122E62" w:rsidRDefault="00802AD3" w:rsidP="00802AD3">
      <w:pPr>
        <w:ind w:left="720"/>
      </w:pPr>
      <w:r w:rsidRPr="00122E62">
        <w:t xml:space="preserve">C10. Deploy Communication Skills. </w:t>
      </w:r>
    </w:p>
    <w:p w:rsidR="00802AD3" w:rsidRPr="003114D2" w:rsidRDefault="00802AD3" w:rsidP="00802AD3">
      <w:pPr>
        <w:ind w:left="720"/>
      </w:pPr>
      <w:r w:rsidRPr="00122E62">
        <w:t xml:space="preserve">C16. </w:t>
      </w:r>
      <w:proofErr w:type="gramStart"/>
      <w:r w:rsidRPr="00122E62">
        <w:t>Plan different management techniques.</w:t>
      </w:r>
      <w:proofErr w:type="gramEnd"/>
      <w:r w:rsidRPr="00122E62">
        <w:t xml:space="preserve">  </w:t>
      </w:r>
    </w:p>
    <w:p w:rsidR="00802AD3" w:rsidRPr="00B140F4" w:rsidRDefault="00802AD3" w:rsidP="00802AD3">
      <w:pPr>
        <w:pStyle w:val="Heading7"/>
        <w:numPr>
          <w:ilvl w:val="0"/>
          <w:numId w:val="1"/>
        </w:numPr>
        <w:tabs>
          <w:tab w:val="left" w:pos="720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 w:rsidRPr="00B140F4">
        <w:rPr>
          <w:b/>
          <w:bCs/>
          <w:sz w:val="24"/>
          <w:szCs w:val="24"/>
        </w:rPr>
        <w:t>General and Transferable Skills</w:t>
      </w:r>
    </w:p>
    <w:p w:rsidR="00802AD3" w:rsidRPr="00E30B5D" w:rsidRDefault="00802AD3" w:rsidP="00802AD3">
      <w:pPr>
        <w:ind w:left="720"/>
      </w:pPr>
      <w:r w:rsidRPr="00E30B5D">
        <w:t>D1. Practice Communication skills in English.</w:t>
      </w:r>
    </w:p>
    <w:p w:rsidR="00802AD3" w:rsidRPr="00E30B5D" w:rsidRDefault="00802AD3" w:rsidP="00802AD3">
      <w:pPr>
        <w:ind w:left="720"/>
      </w:pPr>
      <w:r w:rsidRPr="00E30B5D">
        <w:t xml:space="preserve">D2. Practice Team working skills.  </w:t>
      </w:r>
    </w:p>
    <w:p w:rsidR="00802AD3" w:rsidRPr="00E30B5D" w:rsidRDefault="00802AD3" w:rsidP="00802AD3">
      <w:pPr>
        <w:ind w:left="720"/>
      </w:pPr>
      <w:r w:rsidRPr="00E30B5D">
        <w:t xml:space="preserve">D8. Practice essays, reports and presentations preparation. </w:t>
      </w:r>
    </w:p>
    <w:p w:rsidR="00802AD3" w:rsidRDefault="00802AD3" w:rsidP="00802AD3">
      <w:pPr>
        <w:pStyle w:val="Heading7"/>
        <w:tabs>
          <w:tab w:val="left" w:pos="1064"/>
        </w:tabs>
        <w:spacing w:before="0" w:after="0"/>
        <w:ind w:right="806"/>
        <w:jc w:val="left"/>
        <w:rPr>
          <w:b/>
          <w:bCs/>
          <w:sz w:val="28"/>
          <w:szCs w:val="28"/>
        </w:rPr>
      </w:pPr>
    </w:p>
    <w:p w:rsidR="00802AD3" w:rsidRDefault="00802AD3" w:rsidP="00802AD3">
      <w:pPr>
        <w:pStyle w:val="Heading7"/>
        <w:tabs>
          <w:tab w:val="left" w:pos="1064"/>
        </w:tabs>
        <w:spacing w:before="0" w:after="0"/>
        <w:ind w:right="806"/>
        <w:jc w:val="left"/>
        <w:rPr>
          <w:sz w:val="24"/>
          <w:szCs w:val="24"/>
        </w:rPr>
      </w:pPr>
      <w:r w:rsidRPr="00FB29DF">
        <w:rPr>
          <w:b/>
          <w:bCs/>
          <w:sz w:val="28"/>
          <w:szCs w:val="28"/>
        </w:rPr>
        <w:t>4. Course contents</w:t>
      </w:r>
      <w:r w:rsidRPr="00DA65C2">
        <w:rPr>
          <w:sz w:val="24"/>
          <w:szCs w:val="24"/>
        </w:rPr>
        <w:t xml:space="preserve"> </w:t>
      </w:r>
    </w:p>
    <w:p w:rsidR="00802AD3" w:rsidRDefault="00802AD3" w:rsidP="00802AD3">
      <w:pPr>
        <w:pStyle w:val="Heading7"/>
        <w:tabs>
          <w:tab w:val="left" w:pos="1064"/>
        </w:tabs>
        <w:spacing w:before="0" w:after="0"/>
        <w:ind w:right="806"/>
        <w:jc w:val="left"/>
        <w:rPr>
          <w:sz w:val="24"/>
          <w:szCs w:val="24"/>
        </w:rPr>
      </w:pPr>
    </w:p>
    <w:p w:rsidR="00802AD3" w:rsidRDefault="00802AD3" w:rsidP="00802AD3">
      <w:pPr>
        <w:pStyle w:val="Heading7"/>
        <w:tabs>
          <w:tab w:val="left" w:pos="1064"/>
        </w:tabs>
        <w:spacing w:before="0" w:after="0"/>
        <w:ind w:right="806"/>
        <w:jc w:val="left"/>
        <w:rPr>
          <w:b/>
          <w:bCs/>
        </w:rPr>
      </w:pPr>
      <w:r>
        <w:rPr>
          <w:sz w:val="24"/>
          <w:szCs w:val="24"/>
        </w:rPr>
        <w:t>Determined</w:t>
      </w:r>
      <w:r w:rsidRPr="008B14A1">
        <w:rPr>
          <w:sz w:val="24"/>
          <w:szCs w:val="24"/>
        </w:rPr>
        <w:t xml:space="preserve"> by the department</w:t>
      </w:r>
    </w:p>
    <w:p w:rsidR="00802AD3" w:rsidRDefault="00802AD3" w:rsidP="00802AD3">
      <w:pPr>
        <w:rPr>
          <w:b/>
          <w:bCs/>
        </w:rPr>
      </w:pPr>
    </w:p>
    <w:p w:rsidR="00802AD3" w:rsidRDefault="00802AD3" w:rsidP="00802AD3">
      <w:pPr>
        <w:rPr>
          <w:b/>
          <w:bCs/>
        </w:rPr>
      </w:pPr>
      <w:r w:rsidRPr="003266ED">
        <w:rPr>
          <w:b/>
          <w:bCs/>
        </w:rPr>
        <w:t>Mapping contents to ILOs</w:t>
      </w:r>
    </w:p>
    <w:p w:rsidR="00802AD3" w:rsidRDefault="00802AD3" w:rsidP="00802AD3"/>
    <w:p w:rsidR="00802AD3" w:rsidRDefault="00802AD3" w:rsidP="00802AD3">
      <w:pPr>
        <w:rPr>
          <w:b/>
          <w:bCs/>
          <w:sz w:val="28"/>
          <w:szCs w:val="28"/>
        </w:rPr>
      </w:pPr>
      <w:r>
        <w:t>Determined</w:t>
      </w:r>
      <w:r w:rsidRPr="008B14A1">
        <w:t xml:space="preserve"> by the department</w:t>
      </w:r>
    </w:p>
    <w:p w:rsidR="00802AD3" w:rsidRPr="00FB29DF" w:rsidRDefault="00802AD3" w:rsidP="00802AD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802AD3" w:rsidRPr="00B05771" w:rsidRDefault="00802AD3" w:rsidP="00802AD3"/>
    <w:p w:rsidR="00802AD3" w:rsidRDefault="00802AD3" w:rsidP="00802AD3">
      <w:pPr>
        <w:ind w:right="900" w:firstLine="720"/>
        <w:rPr>
          <w:b/>
          <w:bCs/>
        </w:rPr>
      </w:pPr>
      <w:r>
        <w:t>Class Lectures</w:t>
      </w:r>
    </w:p>
    <w:p w:rsidR="00802AD3" w:rsidRDefault="00802AD3" w:rsidP="00802AD3">
      <w:pPr>
        <w:ind w:right="900" w:firstLine="720"/>
      </w:pPr>
      <w:r>
        <w:t>Paper readings</w:t>
      </w:r>
    </w:p>
    <w:p w:rsidR="00802AD3" w:rsidRDefault="00802AD3" w:rsidP="00802AD3">
      <w:pPr>
        <w:ind w:right="900"/>
        <w:rPr>
          <w:b/>
          <w:bCs/>
        </w:rPr>
      </w:pPr>
    </w:p>
    <w:p w:rsidR="00802AD3" w:rsidRPr="00FB29DF" w:rsidRDefault="00802AD3" w:rsidP="00802AD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802AD3" w:rsidRPr="00B05771" w:rsidRDefault="00802AD3" w:rsidP="00802AD3"/>
    <w:p w:rsidR="00802AD3" w:rsidRDefault="00802AD3" w:rsidP="00802AD3">
      <w:r>
        <w:tab/>
        <w:t>Using data show</w:t>
      </w:r>
    </w:p>
    <w:p w:rsidR="00802AD3" w:rsidRPr="00B05771" w:rsidRDefault="00802AD3" w:rsidP="00802AD3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802AD3" w:rsidRPr="00B05771" w:rsidRDefault="00802AD3" w:rsidP="00802AD3"/>
    <w:p w:rsidR="00802AD3" w:rsidRPr="00FB29DF" w:rsidRDefault="00802AD3" w:rsidP="00802AD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802AD3" w:rsidRPr="00B05771" w:rsidRDefault="00802AD3" w:rsidP="00802AD3"/>
    <w:p w:rsidR="00802AD3" w:rsidRPr="00FB29DF" w:rsidRDefault="00802AD3" w:rsidP="00802AD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802AD3" w:rsidRDefault="00802AD3" w:rsidP="00802AD3">
      <w:pPr>
        <w:ind w:firstLine="720"/>
      </w:pPr>
    </w:p>
    <w:p w:rsidR="00802AD3" w:rsidRPr="00054200" w:rsidRDefault="00802AD3" w:rsidP="00802AD3">
      <w:pPr>
        <w:ind w:firstLine="720"/>
      </w:pPr>
      <w:r>
        <w:t xml:space="preserve">Written Exams </w:t>
      </w:r>
    </w:p>
    <w:p w:rsidR="00802AD3" w:rsidRDefault="00802AD3" w:rsidP="00802AD3">
      <w:pPr>
        <w:pStyle w:val="Heading7"/>
        <w:spacing w:before="40" w:after="40"/>
        <w:ind w:right="357" w:firstLine="720"/>
        <w:jc w:val="left"/>
        <w:rPr>
          <w:sz w:val="24"/>
          <w:szCs w:val="24"/>
        </w:rPr>
      </w:pPr>
      <w:r w:rsidRPr="00830A4D">
        <w:rPr>
          <w:sz w:val="24"/>
          <w:szCs w:val="24"/>
        </w:rPr>
        <w:t>Assignments</w:t>
      </w:r>
    </w:p>
    <w:p w:rsidR="00802AD3" w:rsidRPr="00830A4D" w:rsidRDefault="00802AD3" w:rsidP="00802AD3"/>
    <w:p w:rsidR="00802AD3" w:rsidRPr="00FB29DF" w:rsidRDefault="00802AD3" w:rsidP="00802AD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802AD3" w:rsidRPr="00B05771" w:rsidRDefault="00802AD3" w:rsidP="00802AD3"/>
    <w:p w:rsidR="00802AD3" w:rsidRDefault="00802AD3" w:rsidP="00802AD3">
      <w:pPr>
        <w:ind w:left="720" w:right="900"/>
      </w:pPr>
      <w:r>
        <w:t xml:space="preserve">Assessment 1: Test 1    </w:t>
      </w:r>
      <w:r>
        <w:tab/>
        <w:t xml:space="preserve">    </w:t>
      </w:r>
      <w:r>
        <w:tab/>
        <w:t>Week 4</w:t>
      </w:r>
    </w:p>
    <w:p w:rsidR="00802AD3" w:rsidRDefault="00802AD3" w:rsidP="00802AD3">
      <w:pPr>
        <w:ind w:left="72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802AD3" w:rsidRDefault="00802AD3" w:rsidP="00802AD3">
      <w:pPr>
        <w:ind w:left="720" w:right="900"/>
      </w:pPr>
      <w:r>
        <w:t xml:space="preserve">Assessment 3: Midterm Exam    </w:t>
      </w:r>
      <w:r>
        <w:tab/>
        <w:t>Week 10</w:t>
      </w:r>
    </w:p>
    <w:p w:rsidR="00802AD3" w:rsidRDefault="00802AD3" w:rsidP="00802AD3">
      <w:pPr>
        <w:ind w:left="720" w:right="900"/>
      </w:pPr>
      <w:r>
        <w:t xml:space="preserve">Assessment 5: final written exam </w:t>
      </w:r>
      <w:r>
        <w:tab/>
        <w:t>Week 16</w:t>
      </w:r>
    </w:p>
    <w:p w:rsidR="00802AD3" w:rsidRPr="0080329E" w:rsidRDefault="00802AD3" w:rsidP="00802AD3"/>
    <w:p w:rsidR="00802AD3" w:rsidRDefault="00802AD3" w:rsidP="00802AD3">
      <w:pPr>
        <w:rPr>
          <w:b/>
          <w:bCs/>
          <w:sz w:val="26"/>
          <w:szCs w:val="26"/>
        </w:rPr>
      </w:pPr>
    </w:p>
    <w:p w:rsidR="00802AD3" w:rsidRPr="00FB29DF" w:rsidRDefault="00802AD3" w:rsidP="00802AD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802AD3" w:rsidRDefault="00802AD3" w:rsidP="00802AD3"/>
    <w:p w:rsidR="00802AD3" w:rsidRDefault="00802AD3" w:rsidP="00802AD3">
      <w:pPr>
        <w:ind w:left="720" w:right="900"/>
      </w:pPr>
      <w:r>
        <w:t xml:space="preserve">Mid-term Examination </w:t>
      </w:r>
      <w:r>
        <w:tab/>
      </w:r>
      <w:r>
        <w:tab/>
        <w:t>20 %</w:t>
      </w:r>
    </w:p>
    <w:p w:rsidR="00802AD3" w:rsidRDefault="00802AD3" w:rsidP="00802AD3">
      <w:pPr>
        <w:ind w:left="72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802AD3" w:rsidRPr="004052BF" w:rsidRDefault="00802AD3" w:rsidP="00802AD3">
      <w:pPr>
        <w:ind w:left="720" w:right="900"/>
        <w:rPr>
          <w:u w:val="single"/>
        </w:rPr>
      </w:pPr>
      <w:r w:rsidRPr="004052BF">
        <w:rPr>
          <w:u w:val="single"/>
        </w:rPr>
        <w:t xml:space="preserve">Semester Work           </w:t>
      </w:r>
      <w:r w:rsidRPr="004052BF">
        <w:rPr>
          <w:u w:val="single"/>
        </w:rPr>
        <w:tab/>
      </w:r>
      <w:r>
        <w:rPr>
          <w:u w:val="single"/>
        </w:rPr>
        <w:t xml:space="preserve">  </w:t>
      </w:r>
      <w:r w:rsidRPr="004052BF">
        <w:rPr>
          <w:u w:val="single"/>
        </w:rPr>
        <w:tab/>
      </w:r>
      <w:r>
        <w:rPr>
          <w:u w:val="single"/>
        </w:rPr>
        <w:t xml:space="preserve">            </w:t>
      </w:r>
      <w:r w:rsidRPr="004052BF">
        <w:rPr>
          <w:u w:val="single"/>
        </w:rPr>
        <w:t>20 %</w:t>
      </w:r>
    </w:p>
    <w:p w:rsidR="00802AD3" w:rsidRDefault="00802AD3" w:rsidP="00802AD3">
      <w:pPr>
        <w:ind w:left="720" w:right="446"/>
      </w:pPr>
      <w:r>
        <w:t xml:space="preserve"> Total</w:t>
      </w:r>
      <w:r>
        <w:tab/>
      </w:r>
      <w:r>
        <w:tab/>
        <w:t xml:space="preserve">                                   100%</w:t>
      </w:r>
    </w:p>
    <w:p w:rsidR="00802AD3" w:rsidRDefault="00802AD3" w:rsidP="00802AD3">
      <w:pPr>
        <w:ind w:left="720" w:right="446"/>
      </w:pPr>
    </w:p>
    <w:p w:rsidR="00802AD3" w:rsidRDefault="00802AD3" w:rsidP="00802AD3">
      <w:pPr>
        <w:ind w:left="720" w:right="446"/>
      </w:pPr>
      <w:r>
        <w:t>Any formative only assessments</w:t>
      </w:r>
    </w:p>
    <w:p w:rsidR="00802AD3" w:rsidRPr="00B05771" w:rsidRDefault="00802AD3" w:rsidP="00802AD3"/>
    <w:p w:rsidR="00802AD3" w:rsidRPr="00FB29DF" w:rsidRDefault="00802AD3" w:rsidP="00802AD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802AD3" w:rsidRPr="00B05771" w:rsidRDefault="00802AD3" w:rsidP="00802AD3"/>
    <w:p w:rsidR="00802AD3" w:rsidRPr="00B05771" w:rsidRDefault="00802AD3" w:rsidP="00802AD3"/>
    <w:p w:rsidR="00802AD3" w:rsidRPr="00FB29DF" w:rsidRDefault="00802AD3" w:rsidP="00802AD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802AD3" w:rsidRDefault="00802AD3" w:rsidP="00802AD3">
      <w:pPr>
        <w:ind w:left="851" w:right="851"/>
      </w:pPr>
      <w:r>
        <w:t>Course Notes</w:t>
      </w:r>
    </w:p>
    <w:p w:rsidR="00802AD3" w:rsidRDefault="00802AD3" w:rsidP="00802AD3">
      <w:pPr>
        <w:ind w:left="851" w:right="851"/>
      </w:pPr>
      <w:r>
        <w:t>Handouts</w:t>
      </w:r>
    </w:p>
    <w:p w:rsidR="00802AD3" w:rsidRPr="00B05771" w:rsidRDefault="00802AD3" w:rsidP="00802AD3"/>
    <w:p w:rsidR="00802AD3" w:rsidRPr="00FB29DF" w:rsidRDefault="00802AD3" w:rsidP="00802AD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802AD3" w:rsidRDefault="00802AD3" w:rsidP="00802AD3">
      <w:pPr>
        <w:tabs>
          <w:tab w:val="right" w:pos="0"/>
          <w:tab w:val="right" w:pos="900"/>
        </w:tabs>
        <w:ind w:left="1440" w:hanging="1440"/>
        <w:rPr>
          <w:b/>
          <w:bCs/>
        </w:rPr>
      </w:pPr>
      <w:r>
        <w:t xml:space="preserve">       </w:t>
      </w:r>
    </w:p>
    <w:p w:rsidR="00802AD3" w:rsidRPr="00B05771" w:rsidRDefault="00802AD3" w:rsidP="00802AD3"/>
    <w:p w:rsidR="00802AD3" w:rsidRPr="00FB29DF" w:rsidRDefault="00802AD3" w:rsidP="00802AD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802AD3" w:rsidRPr="00B05771" w:rsidRDefault="00802AD3" w:rsidP="00802AD3">
      <w:r>
        <w:tab/>
      </w:r>
    </w:p>
    <w:p w:rsidR="00802AD3" w:rsidRPr="00B05771" w:rsidRDefault="00802AD3" w:rsidP="00802AD3">
      <w:pPr>
        <w:autoSpaceDE w:val="0"/>
      </w:pPr>
    </w:p>
    <w:p w:rsidR="00802AD3" w:rsidRDefault="00802AD3" w:rsidP="00802AD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802AD3" w:rsidRDefault="00802AD3" w:rsidP="00802AD3">
      <w:pPr>
        <w:rPr>
          <w:b/>
          <w:bCs/>
          <w:sz w:val="26"/>
          <w:szCs w:val="26"/>
        </w:rPr>
      </w:pPr>
    </w:p>
    <w:p w:rsidR="00802AD3" w:rsidRPr="003A69D3" w:rsidRDefault="00802AD3" w:rsidP="00802AD3">
      <w:pPr>
        <w:pStyle w:val="Heading7"/>
        <w:spacing w:after="120"/>
        <w:ind w:right="357"/>
        <w:jc w:val="left"/>
        <w:rPr>
          <w:sz w:val="24"/>
          <w:szCs w:val="24"/>
        </w:rPr>
      </w:pPr>
      <w:r w:rsidRPr="00E25B99">
        <w:rPr>
          <w:b/>
          <w:bCs/>
          <w:sz w:val="24"/>
          <w:szCs w:val="24"/>
        </w:rPr>
        <w:t xml:space="preserve">Course </w:t>
      </w:r>
      <w:r>
        <w:rPr>
          <w:b/>
          <w:bCs/>
          <w:sz w:val="24"/>
          <w:szCs w:val="24"/>
        </w:rPr>
        <w:t>Coordinator</w:t>
      </w:r>
      <w:r w:rsidRPr="00A20AE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94B48">
        <w:rPr>
          <w:sz w:val="24"/>
          <w:szCs w:val="24"/>
        </w:rPr>
        <w:t xml:space="preserve"> </w:t>
      </w:r>
      <w:r w:rsidRPr="003A69D3">
        <w:rPr>
          <w:sz w:val="24"/>
          <w:szCs w:val="24"/>
        </w:rPr>
        <w:t xml:space="preserve">Dr. </w:t>
      </w:r>
      <w:proofErr w:type="spellStart"/>
      <w:r w:rsidRPr="003A69D3">
        <w:rPr>
          <w:sz w:val="24"/>
          <w:szCs w:val="24"/>
        </w:rPr>
        <w:t>Ayman</w:t>
      </w:r>
      <w:proofErr w:type="spellEnd"/>
      <w:r w:rsidRPr="003A69D3">
        <w:rPr>
          <w:sz w:val="24"/>
          <w:szCs w:val="24"/>
        </w:rPr>
        <w:t xml:space="preserve"> </w:t>
      </w:r>
      <w:proofErr w:type="spellStart"/>
      <w:r w:rsidRPr="003A69D3">
        <w:rPr>
          <w:sz w:val="24"/>
          <w:szCs w:val="24"/>
        </w:rPr>
        <w:t>Khedr</w:t>
      </w:r>
      <w:proofErr w:type="spellEnd"/>
    </w:p>
    <w:p w:rsidR="00802AD3" w:rsidRPr="00EF11DC" w:rsidRDefault="00802AD3" w:rsidP="00802AD3">
      <w:pPr>
        <w:pStyle w:val="Heading7"/>
        <w:spacing w:after="120"/>
        <w:ind w:right="357"/>
        <w:jc w:val="left"/>
      </w:pPr>
    </w:p>
    <w:p w:rsidR="00802AD3" w:rsidRDefault="00802AD3" w:rsidP="00802AD3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>Department:</w:t>
      </w:r>
      <w:r>
        <w:t xml:space="preserve"> </w:t>
      </w:r>
      <w:r w:rsidRPr="00E30C98">
        <w:t xml:space="preserve">Prof. Dr. </w:t>
      </w:r>
      <w:proofErr w:type="spellStart"/>
      <w:r w:rsidRPr="00E30C98">
        <w:t>Yehia</w:t>
      </w:r>
      <w:proofErr w:type="spellEnd"/>
      <w:r w:rsidRPr="00E30C98">
        <w:t xml:space="preserve"> </w:t>
      </w:r>
      <w:proofErr w:type="spellStart"/>
      <w:r w:rsidRPr="00E30C98">
        <w:t>Helmy</w:t>
      </w:r>
      <w:proofErr w:type="spellEnd"/>
    </w:p>
    <w:p w:rsidR="00802AD3" w:rsidRPr="00E039F2" w:rsidRDefault="00802AD3" w:rsidP="00802AD3"/>
    <w:p w:rsidR="00F0656F" w:rsidRDefault="00802AD3"/>
    <w:sectPr w:rsidR="00F0656F" w:rsidSect="006C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2AE"/>
    <w:multiLevelType w:val="hybridMultilevel"/>
    <w:tmpl w:val="ADB0BA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AD3"/>
    <w:rsid w:val="003E01BE"/>
    <w:rsid w:val="006C1DD2"/>
    <w:rsid w:val="00802AD3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02AD3"/>
    <w:pPr>
      <w:keepNext/>
      <w:outlineLvl w:val="3"/>
    </w:pPr>
    <w:rPr>
      <w:rFonts w:ascii="Arial" w:hAnsi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802AD3"/>
    <w:pPr>
      <w:spacing w:before="240" w:after="60"/>
      <w:jc w:val="right"/>
      <w:outlineLvl w:val="6"/>
    </w:pPr>
    <w:rPr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2AD3"/>
    <w:rPr>
      <w:rFonts w:ascii="Arial" w:eastAsia="Times New Roman" w:hAnsi="Arial" w:cs="Times New Roman"/>
      <w:sz w:val="4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802AD3"/>
    <w:rPr>
      <w:rFonts w:ascii="Times New Roman" w:eastAsia="Times New Roman" w:hAnsi="Times New Roman" w:cs="Times New Roman"/>
      <w:sz w:val="20"/>
      <w:szCs w:val="20"/>
      <w:lang/>
    </w:rPr>
  </w:style>
  <w:style w:type="paragraph" w:styleId="Title">
    <w:name w:val="Title"/>
    <w:basedOn w:val="Normal"/>
    <w:next w:val="Normal"/>
    <w:link w:val="TitleChar"/>
    <w:qFormat/>
    <w:rsid w:val="00802AD3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802AD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2A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2013-11-25T22:37:00Z</dcterms:created>
  <dcterms:modified xsi:type="dcterms:W3CDTF">2013-11-25T22:38:00Z</dcterms:modified>
</cp:coreProperties>
</file>