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3E" w:rsidRDefault="00E0273E" w:rsidP="00E0273E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  <w:lang w:bidi="ar-EG"/>
        </w:rPr>
      </w:pPr>
      <w:r>
        <w:rPr>
          <w:rFonts w:ascii="Calibri" w:hAnsi="Calibri" w:cs="Calibri"/>
          <w:b/>
          <w:bCs/>
          <w:color w:val="000000"/>
          <w:sz w:val="36"/>
          <w:szCs w:val="36"/>
          <w:lang w:bidi="ar-EG"/>
        </w:rPr>
        <w:t>Course Specification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color w:val="000000"/>
          <w:sz w:val="22"/>
          <w:szCs w:val="22"/>
          <w:lang w:bidi="ar-EG"/>
        </w:rPr>
        <w:t>(</w:t>
      </w:r>
      <w:r>
        <w:rPr>
          <w:rFonts w:ascii="Calibri" w:hAnsi="Calibri" w:cs="Calibri"/>
          <w:sz w:val="22"/>
          <w:szCs w:val="22"/>
          <w:lang w:bidi="ar-EG"/>
        </w:rPr>
        <w:t>CS 251 Software Engineering)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</w:pP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</w:pP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2628"/>
        <w:gridCol w:w="5894"/>
      </w:tblGrid>
      <w:tr w:rsidR="00E0273E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73E" w:rsidRDefault="00E0273E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i/>
                <w:iCs/>
                <w:color w:val="000000"/>
                <w:sz w:val="26"/>
                <w:szCs w:val="26"/>
                <w:lang w:bidi="ar-EG"/>
              </w:rPr>
              <w:t>University: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ab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Helwan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 xml:space="preserve"> University</w:t>
            </w:r>
          </w:p>
          <w:p w:rsidR="00E0273E" w:rsidRDefault="00E0273E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E0273E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73E" w:rsidRDefault="00E0273E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i/>
                <w:iCs/>
                <w:color w:val="000000"/>
                <w:sz w:val="26"/>
                <w:szCs w:val="26"/>
                <w:lang w:bidi="ar-EG"/>
              </w:rPr>
              <w:t>Faculty: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ab/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Faculty of Computers &amp; Information</w:t>
            </w:r>
          </w:p>
          <w:p w:rsidR="00E0273E" w:rsidRDefault="00E0273E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E0273E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73E" w:rsidRDefault="00E0273E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i/>
                <w:iCs/>
                <w:color w:val="000000"/>
                <w:sz w:val="26"/>
                <w:szCs w:val="26"/>
                <w:lang w:bidi="ar-EG"/>
              </w:rPr>
              <w:t>Department: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73E" w:rsidRDefault="00E0273E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b/>
                <w:bCs/>
                <w:i/>
                <w:iCs/>
                <w:color w:val="4F81BD"/>
                <w:lang w:bidi="ar-EG"/>
              </w:rPr>
              <w:t>Computer Science</w:t>
            </w:r>
          </w:p>
        </w:tc>
      </w:tr>
    </w:tbl>
    <w:p w:rsidR="00E0273E" w:rsidRDefault="00E0273E" w:rsidP="00E0273E">
      <w:pPr>
        <w:keepNext/>
        <w:keepLines/>
        <w:autoSpaceDE w:val="0"/>
        <w:autoSpaceDN w:val="0"/>
        <w:adjustRightInd w:val="0"/>
        <w:spacing w:before="200" w:line="276" w:lineRule="auto"/>
        <w:rPr>
          <w:i/>
          <w:iCs/>
          <w:color w:val="4F81BD"/>
          <w:sz w:val="20"/>
          <w:szCs w:val="20"/>
          <w:lang w:bidi="ar-EG"/>
        </w:rPr>
      </w:pPr>
    </w:p>
    <w:p w:rsidR="00E0273E" w:rsidRDefault="00E0273E" w:rsidP="00E0273E">
      <w:pPr>
        <w:keepNext/>
        <w:keepLines/>
        <w:autoSpaceDE w:val="0"/>
        <w:autoSpaceDN w:val="0"/>
        <w:adjustRightInd w:val="0"/>
        <w:spacing w:before="200" w:line="276" w:lineRule="auto"/>
        <w:rPr>
          <w:i/>
          <w:iCs/>
          <w:color w:val="4F81BD"/>
          <w:sz w:val="28"/>
          <w:szCs w:val="28"/>
          <w:lang w:bidi="ar-EG"/>
        </w:rPr>
      </w:pP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1. Course Data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28"/>
        <w:gridCol w:w="5894"/>
      </w:tblGrid>
      <w:tr w:rsidR="00E0273E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Code:</w:t>
            </w:r>
          </w:p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 xml:space="preserve">CS 251          </w:t>
            </w:r>
          </w:p>
        </w:tc>
      </w:tr>
      <w:tr w:rsidR="00E0273E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Course title: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Software Engineering</w:t>
            </w:r>
          </w:p>
        </w:tc>
      </w:tr>
      <w:tr w:rsidR="00E0273E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Level: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</w:t>
            </w:r>
          </w:p>
        </w:tc>
      </w:tr>
      <w:tr w:rsidR="00E0273E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Specialization: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General</w:t>
            </w:r>
          </w:p>
        </w:tc>
      </w:tr>
      <w:tr w:rsidR="00E0273E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Credit hours: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E0273E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 xml:space="preserve">Number of learning units (hours): </w:t>
            </w:r>
          </w:p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(3) theoretical (2) tutorial</w:t>
            </w:r>
          </w:p>
        </w:tc>
      </w:tr>
    </w:tbl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2. Course Objective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lastRenderedPageBreak/>
        <w:t>Overview of software engineering, software requirement: requirement engineering processes, system models, software prototyping. Design: architecture design, distributed system architecture, object oriented design, user interface design.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3. Intended Learning Outcomes:</w:t>
      </w:r>
    </w:p>
    <w:p w:rsidR="00E0273E" w:rsidRDefault="00E0273E" w:rsidP="00E0273E">
      <w:pPr>
        <w:tabs>
          <w:tab w:val="left" w:pos="1064"/>
        </w:tabs>
        <w:autoSpaceDE w:val="0"/>
        <w:autoSpaceDN w:val="0"/>
        <w:adjustRightInd w:val="0"/>
        <w:ind w:right="806"/>
        <w:rPr>
          <w:b/>
          <w:bCs/>
          <w:lang w:bidi="ar-EG"/>
        </w:rPr>
      </w:pPr>
      <w:r>
        <w:rPr>
          <w:b/>
          <w:bCs/>
          <w:lang w:bidi="ar-EG"/>
        </w:rPr>
        <w:tab/>
      </w:r>
    </w:p>
    <w:p w:rsidR="00E0273E" w:rsidRDefault="00E0273E" w:rsidP="00E0273E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40" w:after="40"/>
        <w:ind w:left="1170" w:hanging="360"/>
        <w:rPr>
          <w:rFonts w:ascii="Calibri" w:hAnsi="Calibri" w:cs="Calibri"/>
          <w:b/>
          <w:bCs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>Knowledge and Understanding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ind w:left="108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A19. Outline the principles of Software Engineering. 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ind w:left="108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A20. Extrapolate the engineering process of software production.</w:t>
      </w:r>
    </w:p>
    <w:p w:rsidR="00E0273E" w:rsidRDefault="00E0273E" w:rsidP="00E0273E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40" w:after="40"/>
        <w:ind w:left="1170" w:hanging="360"/>
        <w:rPr>
          <w:rFonts w:ascii="Calibri" w:hAnsi="Calibri" w:cs="Calibri"/>
          <w:b/>
          <w:bCs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>Intellectual Skills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ind w:left="108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B11. Plan, conduct and present Software Projects. 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ind w:left="1166"/>
        <w:jc w:val="both"/>
        <w:rPr>
          <w:rFonts w:ascii="Calibri" w:hAnsi="Calibri" w:cs="Calibri"/>
          <w:sz w:val="22"/>
          <w:szCs w:val="22"/>
          <w:lang w:bidi="ar-EG"/>
        </w:rPr>
      </w:pPr>
    </w:p>
    <w:p w:rsidR="00E0273E" w:rsidRDefault="00E0273E" w:rsidP="00E0273E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40" w:after="40"/>
        <w:ind w:left="1170" w:hanging="360"/>
        <w:rPr>
          <w:rFonts w:ascii="Calibri" w:hAnsi="Calibri" w:cs="Calibri"/>
          <w:b/>
          <w:bCs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>Professional and Practical Skills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ind w:left="108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C2. Choose the appropriate Operating system.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C8. Investigate and use of Information Technology skills.</w:t>
      </w:r>
    </w:p>
    <w:p w:rsidR="00E0273E" w:rsidRDefault="00E0273E" w:rsidP="00E0273E">
      <w:pPr>
        <w:suppressAutoHyphens/>
        <w:autoSpaceDE w:val="0"/>
        <w:autoSpaceDN w:val="0"/>
        <w:adjustRightInd w:val="0"/>
        <w:spacing w:before="40" w:after="40" w:line="276" w:lineRule="auto"/>
        <w:ind w:left="1170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C14. Develop an effective risk management plan.  </w:t>
      </w:r>
    </w:p>
    <w:p w:rsidR="00E0273E" w:rsidRDefault="00E0273E" w:rsidP="00E0273E">
      <w:pPr>
        <w:tabs>
          <w:tab w:val="center" w:pos="5400"/>
        </w:tabs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C15. Detect safety aspects.</w:t>
      </w:r>
      <w:r>
        <w:rPr>
          <w:rFonts w:ascii="Calibri" w:hAnsi="Calibri" w:cs="Calibri"/>
          <w:sz w:val="22"/>
          <w:szCs w:val="22"/>
          <w:lang w:bidi="ar-EG"/>
        </w:rPr>
        <w:tab/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C16. Deploy the tools for software projects documentation.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C17. Discover efficient design of human-computer interfaces.</w:t>
      </w:r>
    </w:p>
    <w:p w:rsidR="00E0273E" w:rsidRDefault="00E0273E" w:rsidP="00E0273E">
      <w:pPr>
        <w:suppressAutoHyphens/>
        <w:autoSpaceDE w:val="0"/>
        <w:autoSpaceDN w:val="0"/>
        <w:adjustRightInd w:val="0"/>
        <w:spacing w:before="40" w:after="40" w:line="276" w:lineRule="auto"/>
        <w:ind w:left="1170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E0273E" w:rsidRDefault="00E0273E" w:rsidP="00E0273E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40" w:after="40"/>
        <w:ind w:left="1170" w:hanging="360"/>
        <w:rPr>
          <w:rFonts w:ascii="Calibri" w:hAnsi="Calibri" w:cs="Calibri"/>
          <w:b/>
          <w:bCs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>General and Transferable Skills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ind w:left="108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D6. Use Modeling capability in software projects.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ind w:left="1134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D13. </w:t>
      </w:r>
      <w:proofErr w:type="gramStart"/>
      <w:r>
        <w:rPr>
          <w:rFonts w:ascii="Calibri" w:hAnsi="Calibri" w:cs="Calibri"/>
          <w:sz w:val="22"/>
          <w:szCs w:val="22"/>
          <w:lang w:bidi="ar-EG"/>
        </w:rPr>
        <w:t>Practice Designing skills in software projects.</w:t>
      </w:r>
      <w:proofErr w:type="gramEnd"/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ind w:left="108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D14. Practice Engineering skills for software development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4. Course contents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</w:p>
    <w:tbl>
      <w:tblPr>
        <w:tblW w:w="0" w:type="auto"/>
        <w:tblInd w:w="686" w:type="dxa"/>
        <w:tblLayout w:type="fixed"/>
        <w:tblLook w:val="0000"/>
      </w:tblPr>
      <w:tblGrid>
        <w:gridCol w:w="5105"/>
        <w:gridCol w:w="1080"/>
        <w:gridCol w:w="1080"/>
        <w:gridCol w:w="1450"/>
      </w:tblGrid>
      <w:tr w:rsidR="00E0273E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>Topic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>No. of hours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>Lecture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>Tutorial/ Practical</w:t>
            </w:r>
          </w:p>
        </w:tc>
      </w:tr>
      <w:tr w:rsidR="00E0273E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lastRenderedPageBreak/>
              <w:t>Introduction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</w:t>
            </w:r>
          </w:p>
        </w:tc>
      </w:tr>
      <w:tr w:rsidR="00E0273E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Socio-technical Systems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</w:t>
            </w:r>
          </w:p>
        </w:tc>
      </w:tr>
      <w:tr w:rsidR="00E0273E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Critical Systems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</w:t>
            </w:r>
          </w:p>
        </w:tc>
      </w:tr>
      <w:tr w:rsidR="00E0273E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Software Processes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</w:t>
            </w:r>
          </w:p>
        </w:tc>
      </w:tr>
      <w:tr w:rsidR="00E0273E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Project management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</w:t>
            </w:r>
          </w:p>
        </w:tc>
      </w:tr>
      <w:tr w:rsidR="00E0273E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 xml:space="preserve">Software requirement.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12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6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6</w:t>
            </w:r>
          </w:p>
        </w:tc>
      </w:tr>
      <w:tr w:rsidR="00E0273E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Arial" w:hAnsi="Arial" w:cs="Arial"/>
                <w:color w:val="000000"/>
                <w:lang w:bidi="ar-EG"/>
              </w:rPr>
              <w:t>Requirements engineering process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</w:t>
            </w:r>
          </w:p>
        </w:tc>
      </w:tr>
      <w:tr w:rsidR="00E0273E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System models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12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6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6</w:t>
            </w:r>
          </w:p>
        </w:tc>
      </w:tr>
      <w:tr w:rsidR="00E0273E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Object-oriented Design.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6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</w:t>
            </w:r>
          </w:p>
        </w:tc>
      </w:tr>
    </w:tbl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>Mapping contents to ILOs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tbl>
      <w:tblPr>
        <w:tblW w:w="0" w:type="auto"/>
        <w:tblInd w:w="103" w:type="dxa"/>
        <w:tblLayout w:type="fixed"/>
        <w:tblLook w:val="0000"/>
      </w:tblPr>
      <w:tblGrid>
        <w:gridCol w:w="2268"/>
        <w:gridCol w:w="2070"/>
        <w:gridCol w:w="1350"/>
        <w:gridCol w:w="1578"/>
        <w:gridCol w:w="1582"/>
      </w:tblGrid>
      <w:tr w:rsidR="00E0273E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Topic</w:t>
            </w:r>
          </w:p>
        </w:tc>
        <w:tc>
          <w:tcPr>
            <w:tcW w:w="65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Intended Learning Outcomes (ILOs)</w:t>
            </w:r>
          </w:p>
        </w:tc>
      </w:tr>
      <w:tr w:rsidR="00E0273E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Knowledge and understanding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Intellectual Skills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Professional and practical skills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General and Transferable skills</w:t>
            </w:r>
          </w:p>
        </w:tc>
      </w:tr>
      <w:tr w:rsidR="00E0273E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Introduction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E0273E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Socio-technical Systems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A20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C2,C8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E0273E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Critical Systems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A19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C14,C15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D14</w:t>
            </w:r>
          </w:p>
        </w:tc>
      </w:tr>
      <w:tr w:rsidR="00E0273E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Software Processes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C16,C17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E0273E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Project management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A20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B11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C15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D6</w:t>
            </w:r>
          </w:p>
        </w:tc>
      </w:tr>
      <w:tr w:rsidR="00E0273E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 xml:space="preserve">Software requirement. 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A19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C16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D14</w:t>
            </w:r>
          </w:p>
        </w:tc>
      </w:tr>
      <w:tr w:rsidR="00E0273E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Arial" w:hAnsi="Arial" w:cs="Arial"/>
                <w:color w:val="000000"/>
                <w:lang w:bidi="ar-EG"/>
              </w:rPr>
              <w:t>Requirements engineering process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A20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B11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C17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E0273E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System models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A19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B11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C14,C2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D13,D14</w:t>
            </w:r>
          </w:p>
        </w:tc>
      </w:tr>
      <w:tr w:rsidR="00E0273E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Object-oriented Design.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A20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B11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C15,C8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73E" w:rsidRDefault="00E0273E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D6</w:t>
            </w:r>
          </w:p>
        </w:tc>
      </w:tr>
    </w:tbl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5. Teaching and Learning Methods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Class Lectures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Paper readings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Highly lab-based courses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ind w:right="900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6. Teaching and Learning Methods for students with limited capability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  <w:t>Using data show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proofErr w:type="gramStart"/>
      <w:r>
        <w:rPr>
          <w:rFonts w:ascii="Calibri" w:hAnsi="Calibri" w:cs="Calibri"/>
          <w:sz w:val="22"/>
          <w:szCs w:val="22"/>
          <w:lang w:bidi="ar-EG"/>
        </w:rPr>
        <w:t>e-learning</w:t>
      </w:r>
      <w:proofErr w:type="gramEnd"/>
      <w:r>
        <w:rPr>
          <w:rFonts w:ascii="Calibri" w:hAnsi="Calibri" w:cs="Calibri"/>
          <w:sz w:val="22"/>
          <w:szCs w:val="22"/>
          <w:lang w:bidi="ar-EG"/>
        </w:rPr>
        <w:t xml:space="preserve"> management tools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7. Students Evaluation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a) Used Methods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ind w:firstLine="720"/>
        <w:rPr>
          <w:rFonts w:ascii="Calibri" w:hAnsi="Calibri" w:cs="Calibri"/>
          <w:sz w:val="22"/>
          <w:szCs w:val="22"/>
          <w:lang w:bidi="ar-EG"/>
        </w:rPr>
      </w:pPr>
    </w:p>
    <w:p w:rsidR="00E0273E" w:rsidRDefault="00E0273E" w:rsidP="00E0273E">
      <w:pPr>
        <w:autoSpaceDE w:val="0"/>
        <w:autoSpaceDN w:val="0"/>
        <w:adjustRightInd w:val="0"/>
        <w:spacing w:before="40" w:after="40"/>
        <w:ind w:right="357" w:firstLine="720"/>
        <w:rPr>
          <w:lang w:bidi="ar-EG"/>
        </w:rPr>
      </w:pPr>
      <w:r>
        <w:rPr>
          <w:lang w:bidi="ar-EG"/>
        </w:rPr>
        <w:t xml:space="preserve"> Assignments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ind w:firstLine="720"/>
        <w:rPr>
          <w:rFonts w:ascii="Calibri" w:hAnsi="Calibri" w:cs="Calibri"/>
          <w:sz w:val="22"/>
          <w:szCs w:val="22"/>
          <w:lang w:bidi="ar-EG"/>
        </w:rPr>
      </w:pPr>
      <w:proofErr w:type="gramStart"/>
      <w:r>
        <w:rPr>
          <w:rFonts w:ascii="Calibri" w:hAnsi="Calibri" w:cs="Calibri"/>
          <w:sz w:val="22"/>
          <w:szCs w:val="22"/>
          <w:lang w:bidi="ar-EG"/>
        </w:rPr>
        <w:t>mini</w:t>
      </w:r>
      <w:proofErr w:type="gramEnd"/>
      <w:r>
        <w:rPr>
          <w:rFonts w:ascii="Calibri" w:hAnsi="Calibri" w:cs="Calibri"/>
          <w:sz w:val="22"/>
          <w:szCs w:val="22"/>
          <w:lang w:bidi="ar-EG"/>
        </w:rPr>
        <w:t xml:space="preserve"> projects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b) Time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1: Test 1    </w:t>
      </w:r>
      <w:r>
        <w:rPr>
          <w:rFonts w:ascii="Calibri" w:hAnsi="Calibri" w:cs="Calibri"/>
          <w:sz w:val="22"/>
          <w:szCs w:val="22"/>
          <w:lang w:bidi="ar-EG"/>
        </w:rPr>
        <w:tab/>
        <w:t xml:space="preserve">    </w:t>
      </w:r>
      <w:r>
        <w:rPr>
          <w:rFonts w:ascii="Calibri" w:hAnsi="Calibri" w:cs="Calibri"/>
          <w:sz w:val="22"/>
          <w:szCs w:val="22"/>
          <w:lang w:bidi="ar-EG"/>
        </w:rPr>
        <w:tab/>
        <w:t>Week 4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2: Test 2    </w:t>
      </w:r>
      <w:r>
        <w:rPr>
          <w:rFonts w:ascii="Calibri" w:hAnsi="Calibri" w:cs="Calibri"/>
          <w:sz w:val="22"/>
          <w:szCs w:val="22"/>
          <w:lang w:bidi="ar-EG"/>
        </w:rPr>
        <w:tab/>
        <w:t xml:space="preserve">    </w:t>
      </w:r>
      <w:r>
        <w:rPr>
          <w:rFonts w:ascii="Calibri" w:hAnsi="Calibri" w:cs="Calibri"/>
          <w:sz w:val="22"/>
          <w:szCs w:val="22"/>
          <w:lang w:bidi="ar-EG"/>
        </w:rPr>
        <w:tab/>
        <w:t>Week 7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3: Midterm Exam    </w:t>
      </w:r>
      <w:r>
        <w:rPr>
          <w:rFonts w:ascii="Calibri" w:hAnsi="Calibri" w:cs="Calibri"/>
          <w:sz w:val="22"/>
          <w:szCs w:val="22"/>
          <w:lang w:bidi="ar-EG"/>
        </w:rPr>
        <w:tab/>
        <w:t>Week 10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4: final written exam </w:t>
      </w:r>
      <w:r>
        <w:rPr>
          <w:rFonts w:ascii="Calibri" w:hAnsi="Calibri" w:cs="Calibri"/>
          <w:sz w:val="22"/>
          <w:szCs w:val="22"/>
          <w:lang w:bidi="ar-EG"/>
        </w:rPr>
        <w:tab/>
        <w:t xml:space="preserve">Week 14 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c) Grades Distribution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ind w:lef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Mid-Term Examination 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>20%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ind w:lef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Final-term Examination      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 xml:space="preserve">60%          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ind w:left="900"/>
        <w:rPr>
          <w:rFonts w:ascii="Calibri" w:hAnsi="Calibri" w:cs="Calibri"/>
          <w:sz w:val="22"/>
          <w:szCs w:val="22"/>
          <w:u w:val="single"/>
          <w:lang w:bidi="ar-EG"/>
        </w:rPr>
      </w:pPr>
      <w:r>
        <w:rPr>
          <w:rFonts w:ascii="Calibri" w:hAnsi="Calibri" w:cs="Calibri"/>
          <w:sz w:val="22"/>
          <w:szCs w:val="22"/>
          <w:u w:val="single"/>
          <w:lang w:bidi="ar-EG"/>
        </w:rPr>
        <w:t>Other types of assessment</w:t>
      </w:r>
      <w:r>
        <w:rPr>
          <w:rFonts w:ascii="Calibri" w:hAnsi="Calibri" w:cs="Calibri"/>
          <w:sz w:val="22"/>
          <w:szCs w:val="22"/>
          <w:u w:val="single"/>
          <w:lang w:bidi="ar-EG"/>
        </w:rPr>
        <w:tab/>
      </w:r>
      <w:r>
        <w:rPr>
          <w:rFonts w:ascii="Calibri" w:hAnsi="Calibri" w:cs="Calibri"/>
          <w:sz w:val="22"/>
          <w:szCs w:val="22"/>
          <w:u w:val="single"/>
          <w:lang w:bidi="ar-EG"/>
        </w:rPr>
        <w:tab/>
        <w:t>20 %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ind w:left="446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>Total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 xml:space="preserve">    </w:t>
      </w:r>
      <w:r>
        <w:rPr>
          <w:rFonts w:ascii="Calibri" w:hAnsi="Calibri" w:cs="Calibri"/>
          <w:sz w:val="22"/>
          <w:szCs w:val="22"/>
          <w:lang w:bidi="ar-EG"/>
        </w:rPr>
        <w:tab/>
        <w:t>100%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ind w:left="446"/>
        <w:rPr>
          <w:rFonts w:ascii="Calibri" w:hAnsi="Calibri" w:cs="Calibri"/>
          <w:sz w:val="22"/>
          <w:szCs w:val="22"/>
          <w:lang w:bidi="ar-EG"/>
        </w:rPr>
      </w:pP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ind w:left="446" w:firstLine="274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Any formative only assessments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List of Books and References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a) Notes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ind w:left="851" w:right="851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Course Notes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ind w:left="851" w:right="851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Handouts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b) Mandatory Books</w:t>
      </w:r>
    </w:p>
    <w:p w:rsidR="00E0273E" w:rsidRDefault="00E0273E" w:rsidP="00E0273E">
      <w:pPr>
        <w:tabs>
          <w:tab w:val="right" w:pos="0"/>
          <w:tab w:val="right" w:pos="900"/>
        </w:tabs>
        <w:autoSpaceDE w:val="0"/>
        <w:autoSpaceDN w:val="0"/>
        <w:adjustRightInd w:val="0"/>
        <w:spacing w:after="200" w:line="276" w:lineRule="auto"/>
        <w:ind w:left="1440" w:hanging="1440"/>
        <w:rPr>
          <w:rFonts w:ascii="Calibri" w:hAnsi="Calibri" w:cs="Calibri"/>
          <w:b/>
          <w:bCs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      </w:t>
      </w:r>
    </w:p>
    <w:p w:rsidR="00E0273E" w:rsidRDefault="00E0273E" w:rsidP="00E0273E">
      <w:pPr>
        <w:tabs>
          <w:tab w:val="right" w:pos="0"/>
          <w:tab w:val="right" w:pos="90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ab/>
        <w:t>Title:</w:t>
      </w:r>
      <w:r>
        <w:rPr>
          <w:rFonts w:ascii="Calibri" w:hAnsi="Calibri" w:cs="Calibri"/>
          <w:b/>
          <w:bCs/>
          <w:sz w:val="22"/>
          <w:szCs w:val="22"/>
          <w:lang w:bidi="ar-EG"/>
        </w:rPr>
        <w:tab/>
        <w:t>“</w:t>
      </w:r>
      <w:r>
        <w:rPr>
          <w:rFonts w:ascii="Calibri" w:hAnsi="Calibri" w:cs="Calibri"/>
          <w:i/>
          <w:iCs/>
          <w:sz w:val="22"/>
          <w:szCs w:val="22"/>
          <w:lang w:bidi="ar-EG"/>
        </w:rPr>
        <w:t>Software Engineering</w:t>
      </w:r>
      <w:r>
        <w:rPr>
          <w:rFonts w:ascii="Calibri" w:hAnsi="Calibri" w:cs="Calibri"/>
          <w:b/>
          <w:bCs/>
          <w:i/>
          <w:iCs/>
          <w:sz w:val="22"/>
          <w:szCs w:val="22"/>
          <w:lang w:bidi="ar-EG"/>
        </w:rPr>
        <w:t>”</w:t>
      </w:r>
      <w:r>
        <w:rPr>
          <w:rFonts w:ascii="Calibri" w:hAnsi="Calibri" w:cs="Calibri"/>
          <w:b/>
          <w:bCs/>
          <w:sz w:val="22"/>
          <w:szCs w:val="22"/>
          <w:lang w:bidi="ar-EG"/>
        </w:rPr>
        <w:t xml:space="preserve">. </w:t>
      </w:r>
    </w:p>
    <w:p w:rsidR="00E0273E" w:rsidRDefault="00E0273E" w:rsidP="00E0273E">
      <w:pPr>
        <w:tabs>
          <w:tab w:val="right" w:pos="0"/>
          <w:tab w:val="right" w:pos="90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ab/>
        <w:t xml:space="preserve">Author(s): </w:t>
      </w:r>
      <w:proofErr w:type="spellStart"/>
      <w:r>
        <w:rPr>
          <w:rFonts w:ascii="Calibri" w:hAnsi="Calibri" w:cs="Calibri"/>
          <w:sz w:val="22"/>
          <w:szCs w:val="22"/>
          <w:lang w:bidi="ar-EG"/>
        </w:rPr>
        <w:t>Sommerville</w:t>
      </w:r>
      <w:proofErr w:type="spellEnd"/>
      <w:r>
        <w:rPr>
          <w:rFonts w:ascii="Calibri" w:hAnsi="Calibri" w:cs="Calibri"/>
          <w:sz w:val="22"/>
          <w:szCs w:val="22"/>
          <w:lang w:bidi="ar-EG"/>
        </w:rPr>
        <w:t>, Ian</w:t>
      </w:r>
      <w:r>
        <w:rPr>
          <w:rFonts w:ascii="Calibri" w:hAnsi="Calibri" w:cs="Calibri"/>
          <w:i/>
          <w:iCs/>
          <w:sz w:val="22"/>
          <w:szCs w:val="22"/>
          <w:lang w:bidi="ar-EG"/>
        </w:rPr>
        <w:tab/>
      </w:r>
    </w:p>
    <w:p w:rsidR="00E0273E" w:rsidRDefault="00E0273E" w:rsidP="00E0273E">
      <w:pPr>
        <w:tabs>
          <w:tab w:val="right" w:pos="0"/>
          <w:tab w:val="right" w:pos="90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ab/>
        <w:t xml:space="preserve">Publisher:  </w:t>
      </w:r>
      <w:r>
        <w:rPr>
          <w:rFonts w:ascii="Calibri" w:hAnsi="Calibri" w:cs="Calibri"/>
          <w:sz w:val="22"/>
          <w:szCs w:val="22"/>
          <w:lang w:bidi="ar-EG"/>
        </w:rPr>
        <w:t>Addison-Wesley Publishers Limited, 2004</w:t>
      </w:r>
      <w:r>
        <w:rPr>
          <w:rFonts w:ascii="Calibri" w:hAnsi="Calibri" w:cs="Calibri"/>
          <w:i/>
          <w:iCs/>
          <w:sz w:val="22"/>
          <w:szCs w:val="22"/>
          <w:lang w:bidi="ar-EG"/>
        </w:rPr>
        <w:tab/>
      </w:r>
    </w:p>
    <w:p w:rsidR="00E0273E" w:rsidRDefault="00E0273E" w:rsidP="00E0273E">
      <w:pPr>
        <w:tabs>
          <w:tab w:val="right" w:pos="0"/>
          <w:tab w:val="right" w:pos="90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ab/>
        <w:t>ISBN:</w:t>
      </w:r>
      <w:r>
        <w:rPr>
          <w:rFonts w:ascii="Calibri" w:hAnsi="Calibri" w:cs="Calibri"/>
          <w:b/>
          <w:bCs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>0-321-21026-3</w:t>
      </w:r>
      <w:r>
        <w:rPr>
          <w:rFonts w:ascii="Calibri" w:hAnsi="Calibri" w:cs="Calibri"/>
          <w:sz w:val="22"/>
          <w:szCs w:val="22"/>
          <w:lang w:bidi="ar-EG"/>
        </w:rPr>
        <w:tab/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ind w:firstLine="1080"/>
        <w:rPr>
          <w:rFonts w:ascii="Calibri" w:hAnsi="Calibri" w:cs="Calibri"/>
          <w:sz w:val="22"/>
          <w:szCs w:val="22"/>
          <w:lang w:bidi="ar-EG"/>
        </w:rPr>
      </w:pP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c) Suggested Books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lastRenderedPageBreak/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ab/>
        <w:t>Title:</w:t>
      </w:r>
      <w:r>
        <w:rPr>
          <w:rFonts w:ascii="Calibri" w:hAnsi="Calibri" w:cs="Calibri"/>
          <w:b/>
          <w:bCs/>
          <w:sz w:val="22"/>
          <w:szCs w:val="22"/>
          <w:lang w:bidi="ar-EG"/>
        </w:rPr>
        <w:tab/>
      </w:r>
      <w:r>
        <w:rPr>
          <w:rFonts w:ascii="Calibri" w:hAnsi="Calibri" w:cs="Calibri"/>
          <w:i/>
          <w:iCs/>
          <w:sz w:val="22"/>
          <w:szCs w:val="22"/>
          <w:lang w:bidi="ar-EG"/>
        </w:rPr>
        <w:t>"Project Management Practitioner's Handbook"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>Author(s):</w:t>
      </w:r>
      <w:r>
        <w:rPr>
          <w:rFonts w:ascii="Calibri" w:hAnsi="Calibri" w:cs="Calibri"/>
          <w:sz w:val="22"/>
          <w:szCs w:val="22"/>
          <w:lang w:bidi="ar-EG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  <w:lang w:bidi="ar-EG"/>
        </w:rPr>
        <w:t xml:space="preserve">Ralph L. </w:t>
      </w:r>
      <w:proofErr w:type="spellStart"/>
      <w:r>
        <w:rPr>
          <w:rFonts w:ascii="Calibri" w:hAnsi="Calibri" w:cs="Calibri"/>
          <w:i/>
          <w:iCs/>
          <w:sz w:val="22"/>
          <w:szCs w:val="22"/>
          <w:lang w:bidi="ar-EG"/>
        </w:rPr>
        <w:t>Kleim</w:t>
      </w:r>
      <w:proofErr w:type="spellEnd"/>
      <w:r>
        <w:rPr>
          <w:rFonts w:ascii="Calibri" w:hAnsi="Calibri" w:cs="Calibri"/>
          <w:i/>
          <w:iCs/>
          <w:sz w:val="22"/>
          <w:szCs w:val="22"/>
          <w:lang w:bidi="ar-EG"/>
        </w:rPr>
        <w:t xml:space="preserve"> and Irwin S. </w:t>
      </w:r>
      <w:proofErr w:type="spellStart"/>
      <w:r>
        <w:rPr>
          <w:rFonts w:ascii="Calibri" w:hAnsi="Calibri" w:cs="Calibri"/>
          <w:i/>
          <w:iCs/>
          <w:sz w:val="22"/>
          <w:szCs w:val="22"/>
          <w:lang w:bidi="ar-EG"/>
        </w:rPr>
        <w:t>Ludin</w:t>
      </w:r>
      <w:proofErr w:type="spellEnd"/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>Publisher:</w:t>
      </w:r>
      <w:r>
        <w:rPr>
          <w:rFonts w:ascii="Calibri" w:hAnsi="Calibri" w:cs="Calibri"/>
          <w:i/>
          <w:iCs/>
          <w:sz w:val="22"/>
          <w:szCs w:val="22"/>
          <w:lang w:bidi="ar-EG"/>
        </w:rPr>
        <w:t xml:space="preserve"> </w:t>
      </w:r>
      <w:r>
        <w:rPr>
          <w:rFonts w:ascii="Calibri" w:hAnsi="Calibri" w:cs="Calibri"/>
          <w:sz w:val="22"/>
          <w:szCs w:val="22"/>
          <w:lang w:bidi="ar-EG"/>
        </w:rPr>
        <w:t>AMACOM Books, 2005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ab/>
        <w:t>ISBN:</w:t>
      </w:r>
      <w:r>
        <w:rPr>
          <w:rFonts w:ascii="Calibri" w:hAnsi="Calibri" w:cs="Calibri"/>
          <w:sz w:val="22"/>
          <w:szCs w:val="22"/>
          <w:lang w:bidi="ar-EG"/>
        </w:rPr>
        <w:tab/>
        <w:t>0814403964</w:t>
      </w:r>
    </w:p>
    <w:p w:rsidR="00E0273E" w:rsidRDefault="00E0273E" w:rsidP="00E0273E">
      <w:pPr>
        <w:tabs>
          <w:tab w:val="right" w:pos="0"/>
          <w:tab w:val="right" w:pos="900"/>
        </w:tabs>
        <w:autoSpaceDE w:val="0"/>
        <w:autoSpaceDN w:val="0"/>
        <w:adjustRightInd w:val="0"/>
        <w:spacing w:after="200" w:line="276" w:lineRule="auto"/>
        <w:ind w:left="1440" w:hanging="1440"/>
        <w:rPr>
          <w:rFonts w:ascii="Calibri" w:hAnsi="Calibri" w:cs="Calibri"/>
          <w:sz w:val="22"/>
          <w:szCs w:val="22"/>
          <w:lang w:bidi="ar-EG"/>
        </w:rPr>
      </w:pP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d) Other publications</w:t>
      </w: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</w:p>
    <w:p w:rsidR="00E0273E" w:rsidRDefault="00E0273E" w:rsidP="00E0273E">
      <w:pPr>
        <w:autoSpaceDE w:val="0"/>
        <w:autoSpaceDN w:val="0"/>
        <w:adjustRightInd w:val="0"/>
        <w:spacing w:before="240" w:after="120"/>
        <w:ind w:right="357"/>
        <w:rPr>
          <w:b/>
          <w:bCs/>
          <w:lang w:bidi="ar-EG"/>
        </w:rPr>
      </w:pPr>
      <w:r>
        <w:rPr>
          <w:b/>
          <w:bCs/>
          <w:lang w:bidi="ar-EG"/>
        </w:rPr>
        <w:t xml:space="preserve">Course Coordinator: </w:t>
      </w:r>
      <w:r>
        <w:rPr>
          <w:lang w:bidi="ar-EG"/>
        </w:rPr>
        <w:t xml:space="preserve"> Prof. Dr. </w:t>
      </w:r>
      <w:proofErr w:type="spellStart"/>
      <w:r>
        <w:rPr>
          <w:lang w:bidi="ar-EG"/>
        </w:rPr>
        <w:t>Mostafa</w:t>
      </w:r>
      <w:proofErr w:type="spellEnd"/>
      <w:r>
        <w:rPr>
          <w:lang w:bidi="ar-EG"/>
        </w:rPr>
        <w:t xml:space="preserve"> Sami</w:t>
      </w:r>
    </w:p>
    <w:p w:rsidR="00E0273E" w:rsidRDefault="00E0273E" w:rsidP="00E0273E">
      <w:pPr>
        <w:autoSpaceDE w:val="0"/>
        <w:autoSpaceDN w:val="0"/>
        <w:adjustRightInd w:val="0"/>
        <w:spacing w:before="240" w:after="120"/>
        <w:ind w:right="357"/>
        <w:rPr>
          <w:sz w:val="20"/>
          <w:szCs w:val="20"/>
          <w:lang w:bidi="ar-EG"/>
        </w:rPr>
      </w:pPr>
    </w:p>
    <w:p w:rsidR="00E0273E" w:rsidRDefault="00E0273E" w:rsidP="00E0273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>Chairman of the Department:</w:t>
      </w:r>
      <w:r>
        <w:rPr>
          <w:rFonts w:ascii="Calibri" w:hAnsi="Calibri" w:cs="Calibri"/>
          <w:sz w:val="22"/>
          <w:szCs w:val="22"/>
          <w:lang w:bidi="ar-EG"/>
        </w:rPr>
        <w:t xml:space="preserve"> Prof. Dr. Iraqi </w:t>
      </w:r>
      <w:proofErr w:type="spellStart"/>
      <w:r>
        <w:rPr>
          <w:rFonts w:ascii="Calibri" w:hAnsi="Calibri" w:cs="Calibri"/>
          <w:sz w:val="22"/>
          <w:szCs w:val="22"/>
          <w:lang w:bidi="ar-EG"/>
        </w:rPr>
        <w:t>Khalifa</w:t>
      </w:r>
      <w:proofErr w:type="spellEnd"/>
    </w:p>
    <w:p w:rsidR="00F0656F" w:rsidRDefault="00E0273E"/>
    <w:sectPr w:rsidR="00F0656F" w:rsidSect="00871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427D9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73E"/>
    <w:rsid w:val="003E01BE"/>
    <w:rsid w:val="00871124"/>
    <w:rsid w:val="00DE0C08"/>
    <w:rsid w:val="00E0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hossam</cp:lastModifiedBy>
  <cp:revision>1</cp:revision>
  <dcterms:created xsi:type="dcterms:W3CDTF">2013-11-24T07:12:00Z</dcterms:created>
  <dcterms:modified xsi:type="dcterms:W3CDTF">2013-11-24T07:12:00Z</dcterms:modified>
</cp:coreProperties>
</file>